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4D" w:rsidRDefault="00EC434D" w:rsidP="00EC434D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F60A1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до конкурсної документації</w:t>
      </w:r>
    </w:p>
    <w:p w:rsidR="00EC434D" w:rsidRDefault="00EC434D" w:rsidP="00EC434D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щодо проведення конкурсу</w:t>
      </w:r>
    </w:p>
    <w:p w:rsidR="00EC434D" w:rsidRDefault="00EC434D" w:rsidP="00EC434D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з призначення управителя</w:t>
      </w:r>
    </w:p>
    <w:p w:rsidR="00EC434D" w:rsidRDefault="00EC434D" w:rsidP="00EC434D">
      <w:pPr>
        <w:spacing w:after="0"/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багатоквартирного будинку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Конкурсна  пропозиція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         Ми, 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</w:t>
      </w:r>
      <w:r w:rsidRPr="008F3F04">
        <w:rPr>
          <w:rFonts w:ascii="Times New Roman" w:hAnsi="Times New Roman" w:cs="Times New Roman"/>
          <w:sz w:val="20"/>
          <w:szCs w:val="20"/>
          <w:lang w:val="uk-UA"/>
        </w:rPr>
        <w:t>(назва учасника конкурсу)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надаємо свою цінову пропозицію щодо участі в конкурсі з управління багатоквартирним будинком, що входить до об’єкта конкурсу  за адресою: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      </w:t>
      </w:r>
      <w:r w:rsidRPr="008F3F04">
        <w:rPr>
          <w:rFonts w:ascii="Times New Roman" w:hAnsi="Times New Roman" w:cs="Times New Roman"/>
          <w:i/>
          <w:sz w:val="20"/>
          <w:szCs w:val="20"/>
          <w:lang w:val="uk-UA"/>
        </w:rPr>
        <w:t>(адреса багатоквартирного будинку)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Вивчивши конкурсну документацію, ми маємо можливість та погоджуємося здійснювати управління багатоквартирним будинком на умовах, зазначених у цій ціновій пропозиції за вартістю: 1 кв. м - _____грн. ___коп.*</w:t>
      </w:r>
    </w:p>
    <w:p w:rsidR="008A1C52" w:rsidRPr="00EC434D" w:rsidRDefault="00EC434D" w:rsidP="00EC434D">
      <w:pPr>
        <w:spacing w:after="0"/>
        <w:ind w:firstLine="6096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261DD1">
        <w:rPr>
          <w:rFonts w:ascii="Times New Roman" w:eastAsia="Times New Roman" w:hAnsi="Times New Roman" w:cs="Times New Roman"/>
          <w:color w:val="666666"/>
          <w:sz w:val="24"/>
          <w:szCs w:val="24"/>
          <w:lang w:val="uk-UA" w:eastAsia="ru-RU"/>
        </w:rPr>
        <w:br/>
      </w:r>
      <w:r w:rsidRPr="008F3F04">
        <w:rPr>
          <w:rFonts w:ascii="Times New Roman" w:hAnsi="Times New Roman" w:cs="Times New Roman"/>
          <w:i/>
          <w:sz w:val="24"/>
          <w:szCs w:val="24"/>
          <w:lang w:val="uk-UA"/>
        </w:rPr>
        <w:t>*</w:t>
      </w:r>
      <w:r w:rsidRPr="00EC434D">
        <w:rPr>
          <w:rFonts w:ascii="Times New Roman" w:hAnsi="Times New Roman" w:cs="Times New Roman"/>
          <w:i/>
          <w:sz w:val="24"/>
          <w:szCs w:val="24"/>
          <w:lang w:val="uk-UA"/>
        </w:rPr>
        <w:t>Примітка. На підтвердження вартості 1 кв. м конкурсної пропозиції учасник конкурсу надає розгорнутий розрахунок, з урахуванням переліку складових послуги з управління багатоквартирним будинком. </w:t>
      </w:r>
      <w:r w:rsidRPr="008F3F04">
        <w:rPr>
          <w:rFonts w:ascii="Times New Roman" w:hAnsi="Times New Roman" w:cs="Times New Roman"/>
          <w:i/>
          <w:sz w:val="24"/>
          <w:szCs w:val="24"/>
          <w:lang w:val="uk-UA"/>
        </w:rPr>
        <w:br/>
      </w:r>
    </w:p>
    <w:p w:rsidR="00EC434D" w:rsidRDefault="00EC434D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Pr="009B61E8" w:rsidRDefault="008804E4" w:rsidP="008804E4">
      <w:pPr>
        <w:tabs>
          <w:tab w:val="left" w:pos="900"/>
        </w:tabs>
        <w:jc w:val="center"/>
        <w:rPr>
          <w:sz w:val="26"/>
          <w:szCs w:val="26"/>
          <w:lang w:val="uk-UA"/>
        </w:rPr>
      </w:pPr>
    </w:p>
    <w:p w:rsidR="008804E4" w:rsidRPr="009B61E8" w:rsidRDefault="008804E4" w:rsidP="008804E4">
      <w:pPr>
        <w:tabs>
          <w:tab w:val="left" w:pos="900"/>
        </w:tabs>
        <w:jc w:val="center"/>
        <w:rPr>
          <w:b/>
          <w:sz w:val="26"/>
          <w:szCs w:val="26"/>
          <w:lang w:val="uk-UA"/>
        </w:rPr>
      </w:pPr>
      <w:proofErr w:type="spellStart"/>
      <w:r w:rsidRPr="009B61E8">
        <w:rPr>
          <w:b/>
          <w:sz w:val="26"/>
          <w:szCs w:val="26"/>
        </w:rPr>
        <w:t>Розрахунок</w:t>
      </w:r>
      <w:proofErr w:type="spellEnd"/>
      <w:r w:rsidRPr="009B61E8">
        <w:rPr>
          <w:b/>
          <w:sz w:val="26"/>
          <w:szCs w:val="26"/>
        </w:rPr>
        <w:t xml:space="preserve"> </w:t>
      </w:r>
      <w:proofErr w:type="spellStart"/>
      <w:r w:rsidRPr="009B61E8">
        <w:rPr>
          <w:b/>
          <w:sz w:val="26"/>
          <w:szCs w:val="26"/>
        </w:rPr>
        <w:t>ціни</w:t>
      </w:r>
      <w:proofErr w:type="spellEnd"/>
      <w:r w:rsidRPr="009B61E8">
        <w:rPr>
          <w:b/>
          <w:sz w:val="26"/>
          <w:szCs w:val="26"/>
        </w:rPr>
        <w:t xml:space="preserve"> на </w:t>
      </w:r>
      <w:proofErr w:type="spellStart"/>
      <w:r w:rsidRPr="009B61E8">
        <w:rPr>
          <w:b/>
          <w:sz w:val="26"/>
          <w:szCs w:val="26"/>
        </w:rPr>
        <w:t>послугу</w:t>
      </w:r>
      <w:proofErr w:type="spellEnd"/>
      <w:r w:rsidRPr="009B61E8">
        <w:rPr>
          <w:b/>
          <w:sz w:val="26"/>
          <w:szCs w:val="26"/>
        </w:rPr>
        <w:t xml:space="preserve"> </w:t>
      </w:r>
      <w:proofErr w:type="spellStart"/>
      <w:r w:rsidRPr="009B61E8">
        <w:rPr>
          <w:b/>
          <w:sz w:val="26"/>
          <w:szCs w:val="26"/>
        </w:rPr>
        <w:t>з</w:t>
      </w:r>
      <w:proofErr w:type="spellEnd"/>
      <w:r w:rsidRPr="009B61E8">
        <w:rPr>
          <w:b/>
          <w:sz w:val="26"/>
          <w:szCs w:val="26"/>
        </w:rPr>
        <w:t xml:space="preserve"> </w:t>
      </w:r>
      <w:proofErr w:type="spellStart"/>
      <w:r w:rsidRPr="009B61E8">
        <w:rPr>
          <w:b/>
          <w:sz w:val="26"/>
          <w:szCs w:val="26"/>
        </w:rPr>
        <w:t>управління</w:t>
      </w:r>
      <w:proofErr w:type="spellEnd"/>
      <w:r w:rsidRPr="009B61E8">
        <w:rPr>
          <w:b/>
          <w:sz w:val="26"/>
          <w:szCs w:val="26"/>
        </w:rPr>
        <w:t xml:space="preserve"> </w:t>
      </w:r>
      <w:proofErr w:type="spellStart"/>
      <w:r w:rsidRPr="009B61E8">
        <w:rPr>
          <w:b/>
          <w:sz w:val="26"/>
          <w:szCs w:val="26"/>
        </w:rPr>
        <w:t>багатоквартирним</w:t>
      </w:r>
      <w:proofErr w:type="spellEnd"/>
      <w:r w:rsidRPr="009B61E8">
        <w:rPr>
          <w:b/>
          <w:sz w:val="26"/>
          <w:szCs w:val="26"/>
        </w:rPr>
        <w:t xml:space="preserve"> </w:t>
      </w:r>
      <w:proofErr w:type="spellStart"/>
      <w:r w:rsidRPr="009B61E8">
        <w:rPr>
          <w:b/>
          <w:sz w:val="26"/>
          <w:szCs w:val="26"/>
        </w:rPr>
        <w:t>будинком</w:t>
      </w:r>
      <w:proofErr w:type="spellEnd"/>
      <w:r w:rsidRPr="009B61E8">
        <w:rPr>
          <w:b/>
          <w:sz w:val="26"/>
          <w:szCs w:val="26"/>
        </w:rPr>
        <w:t xml:space="preserve"> </w:t>
      </w:r>
    </w:p>
    <w:p w:rsidR="008804E4" w:rsidRPr="009B61E8" w:rsidRDefault="008804E4" w:rsidP="008804E4">
      <w:pPr>
        <w:tabs>
          <w:tab w:val="left" w:pos="900"/>
        </w:tabs>
        <w:jc w:val="center"/>
        <w:rPr>
          <w:b/>
          <w:sz w:val="26"/>
          <w:szCs w:val="26"/>
          <w:lang w:val="uk-UA"/>
        </w:rPr>
      </w:pPr>
      <w:r w:rsidRPr="009B61E8">
        <w:rPr>
          <w:b/>
          <w:sz w:val="26"/>
          <w:szCs w:val="26"/>
        </w:rPr>
        <w:t xml:space="preserve">та </w:t>
      </w:r>
      <w:proofErr w:type="spellStart"/>
      <w:r w:rsidRPr="009B61E8">
        <w:rPr>
          <w:b/>
          <w:sz w:val="26"/>
          <w:szCs w:val="26"/>
        </w:rPr>
        <w:t>перелік</w:t>
      </w:r>
      <w:proofErr w:type="spellEnd"/>
      <w:r w:rsidRPr="009B61E8">
        <w:rPr>
          <w:b/>
          <w:sz w:val="26"/>
          <w:szCs w:val="26"/>
        </w:rPr>
        <w:t xml:space="preserve"> </w:t>
      </w:r>
      <w:proofErr w:type="spellStart"/>
      <w:r w:rsidRPr="009B61E8">
        <w:rPr>
          <w:b/>
          <w:sz w:val="26"/>
          <w:szCs w:val="26"/>
        </w:rPr>
        <w:t>складових</w:t>
      </w:r>
      <w:proofErr w:type="spellEnd"/>
      <w:r w:rsidRPr="009B61E8">
        <w:rPr>
          <w:b/>
          <w:sz w:val="26"/>
          <w:szCs w:val="26"/>
        </w:rPr>
        <w:t xml:space="preserve"> </w:t>
      </w:r>
      <w:proofErr w:type="spellStart"/>
      <w:r w:rsidRPr="009B61E8">
        <w:rPr>
          <w:b/>
          <w:sz w:val="26"/>
          <w:szCs w:val="26"/>
        </w:rPr>
        <w:t>послуги</w:t>
      </w:r>
      <w:proofErr w:type="spellEnd"/>
    </w:p>
    <w:p w:rsidR="008804E4" w:rsidRPr="009B61E8" w:rsidRDefault="008804E4" w:rsidP="008804E4">
      <w:pPr>
        <w:tabs>
          <w:tab w:val="left" w:pos="900"/>
        </w:tabs>
        <w:jc w:val="center"/>
        <w:rPr>
          <w:b/>
          <w:sz w:val="26"/>
          <w:szCs w:val="26"/>
        </w:rPr>
      </w:pPr>
    </w:p>
    <w:p w:rsidR="008804E4" w:rsidRPr="009B61E8" w:rsidRDefault="008804E4" w:rsidP="008804E4">
      <w:pPr>
        <w:pBdr>
          <w:bottom w:val="single" w:sz="12" w:space="1" w:color="auto"/>
        </w:pBdr>
        <w:tabs>
          <w:tab w:val="left" w:pos="900"/>
        </w:tabs>
        <w:jc w:val="center"/>
        <w:rPr>
          <w:sz w:val="26"/>
          <w:szCs w:val="26"/>
        </w:rPr>
      </w:pPr>
    </w:p>
    <w:p w:rsidR="008804E4" w:rsidRPr="009B61E8" w:rsidRDefault="008804E4" w:rsidP="008804E4">
      <w:pPr>
        <w:tabs>
          <w:tab w:val="left" w:pos="900"/>
        </w:tabs>
        <w:jc w:val="center"/>
        <w:rPr>
          <w:sz w:val="26"/>
          <w:szCs w:val="26"/>
        </w:rPr>
      </w:pPr>
      <w:proofErr w:type="spellStart"/>
      <w:r w:rsidRPr="009B61E8">
        <w:rPr>
          <w:sz w:val="26"/>
          <w:szCs w:val="26"/>
        </w:rPr>
        <w:t>Назва</w:t>
      </w:r>
      <w:proofErr w:type="spellEnd"/>
      <w:r w:rsidRPr="009B61E8">
        <w:rPr>
          <w:sz w:val="26"/>
          <w:szCs w:val="26"/>
        </w:rPr>
        <w:t xml:space="preserve"> </w:t>
      </w:r>
      <w:proofErr w:type="spellStart"/>
      <w:r w:rsidRPr="009B61E8">
        <w:rPr>
          <w:sz w:val="26"/>
          <w:szCs w:val="26"/>
        </w:rPr>
        <w:t>вулиці</w:t>
      </w:r>
      <w:proofErr w:type="spellEnd"/>
      <w:r w:rsidRPr="009B61E8">
        <w:rPr>
          <w:sz w:val="26"/>
          <w:szCs w:val="26"/>
        </w:rPr>
        <w:t xml:space="preserve"> (про</w:t>
      </w:r>
      <w:proofErr w:type="spellStart"/>
      <w:r w:rsidRPr="009B61E8">
        <w:rPr>
          <w:sz w:val="26"/>
          <w:szCs w:val="26"/>
          <w:lang w:val="uk-UA"/>
        </w:rPr>
        <w:t>вулку</w:t>
      </w:r>
      <w:proofErr w:type="spellEnd"/>
      <w:r w:rsidRPr="009B61E8">
        <w:rPr>
          <w:sz w:val="26"/>
          <w:szCs w:val="26"/>
        </w:rPr>
        <w:t xml:space="preserve">) та номер </w:t>
      </w:r>
      <w:proofErr w:type="spellStart"/>
      <w:r w:rsidRPr="009B61E8">
        <w:rPr>
          <w:sz w:val="26"/>
          <w:szCs w:val="26"/>
        </w:rPr>
        <w:t>будинку</w:t>
      </w:r>
      <w:proofErr w:type="spellEnd"/>
    </w:p>
    <w:p w:rsidR="008804E4" w:rsidRPr="009B61E8" w:rsidRDefault="008804E4" w:rsidP="008804E4">
      <w:pPr>
        <w:tabs>
          <w:tab w:val="left" w:pos="900"/>
        </w:tabs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4"/>
        <w:gridCol w:w="4965"/>
        <w:gridCol w:w="3792"/>
      </w:tblGrid>
      <w:tr w:rsidR="008804E4" w:rsidRPr="009B61E8" w:rsidTr="00830836"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9B61E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B61E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9B61E8">
              <w:rPr>
                <w:sz w:val="26"/>
                <w:szCs w:val="26"/>
              </w:rPr>
              <w:t>/</w:t>
            </w:r>
            <w:proofErr w:type="spellStart"/>
            <w:r w:rsidRPr="009B61E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9B61E8">
              <w:rPr>
                <w:sz w:val="26"/>
                <w:szCs w:val="26"/>
              </w:rPr>
              <w:t>Складова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послуги</w:t>
            </w:r>
            <w:proofErr w:type="spellEnd"/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</w:rPr>
              <w:t>Гривень</w:t>
            </w:r>
            <w:proofErr w:type="spellEnd"/>
            <w:r>
              <w:rPr>
                <w:sz w:val="26"/>
                <w:szCs w:val="26"/>
              </w:rPr>
              <w:t xml:space="preserve"> за кв. метр </w:t>
            </w:r>
            <w:proofErr w:type="spellStart"/>
            <w:r>
              <w:rPr>
                <w:sz w:val="26"/>
                <w:szCs w:val="26"/>
              </w:rPr>
              <w:t>загальної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площі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житлового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або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нежитлового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приміщення</w:t>
            </w:r>
            <w:proofErr w:type="spellEnd"/>
          </w:p>
        </w:tc>
      </w:tr>
      <w:tr w:rsidR="008804E4" w:rsidRPr="009B61E8" w:rsidTr="00830836">
        <w:trPr>
          <w:trHeight w:val="641"/>
        </w:trPr>
        <w:tc>
          <w:tcPr>
            <w:tcW w:w="9571" w:type="dxa"/>
            <w:gridSpan w:val="3"/>
          </w:tcPr>
          <w:p w:rsidR="008804E4" w:rsidRPr="009B61E8" w:rsidRDefault="008804E4" w:rsidP="00830836">
            <w:pPr>
              <w:tabs>
                <w:tab w:val="left" w:pos="900"/>
              </w:tabs>
              <w:jc w:val="both"/>
              <w:rPr>
                <w:sz w:val="26"/>
                <w:szCs w:val="26"/>
              </w:rPr>
            </w:pPr>
            <w:proofErr w:type="spellStart"/>
            <w:r w:rsidRPr="009B61E8">
              <w:rPr>
                <w:sz w:val="26"/>
                <w:szCs w:val="26"/>
              </w:rPr>
              <w:t>Утримання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спільного</w:t>
            </w:r>
            <w:proofErr w:type="spellEnd"/>
            <w:r w:rsidRPr="009B61E8">
              <w:rPr>
                <w:sz w:val="26"/>
                <w:szCs w:val="26"/>
              </w:rPr>
              <w:t xml:space="preserve"> майна </w:t>
            </w:r>
            <w:proofErr w:type="spellStart"/>
            <w:r w:rsidRPr="009B61E8">
              <w:rPr>
                <w:sz w:val="26"/>
                <w:szCs w:val="26"/>
              </w:rPr>
              <w:t>багатоквартирного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будинку</w:t>
            </w:r>
            <w:proofErr w:type="spellEnd"/>
            <w:r w:rsidRPr="009B61E8">
              <w:rPr>
                <w:sz w:val="26"/>
                <w:szCs w:val="26"/>
              </w:rPr>
              <w:t xml:space="preserve"> та </w:t>
            </w:r>
            <w:proofErr w:type="spellStart"/>
            <w:r w:rsidRPr="009B61E8">
              <w:rPr>
                <w:sz w:val="26"/>
                <w:szCs w:val="26"/>
              </w:rPr>
              <w:t>прибудинкової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території</w:t>
            </w:r>
            <w:proofErr w:type="spellEnd"/>
            <w:r w:rsidRPr="009B61E8">
              <w:rPr>
                <w:sz w:val="26"/>
                <w:szCs w:val="26"/>
              </w:rPr>
              <w:t xml:space="preserve">, </w:t>
            </w:r>
            <w:proofErr w:type="gramStart"/>
            <w:r w:rsidRPr="009B61E8">
              <w:rPr>
                <w:sz w:val="26"/>
                <w:szCs w:val="26"/>
              </w:rPr>
              <w:t>в</w:t>
            </w:r>
            <w:proofErr w:type="gramEnd"/>
            <w:r w:rsidRPr="009B61E8">
              <w:rPr>
                <w:sz w:val="26"/>
                <w:szCs w:val="26"/>
              </w:rPr>
              <w:t xml:space="preserve"> тому </w:t>
            </w:r>
            <w:proofErr w:type="spellStart"/>
            <w:r w:rsidRPr="009B61E8">
              <w:rPr>
                <w:sz w:val="26"/>
                <w:szCs w:val="26"/>
              </w:rPr>
              <w:t>числі</w:t>
            </w:r>
            <w:proofErr w:type="spellEnd"/>
            <w:r w:rsidRPr="009B61E8">
              <w:rPr>
                <w:sz w:val="26"/>
                <w:szCs w:val="26"/>
              </w:rPr>
              <w:t>:</w:t>
            </w:r>
            <w:r w:rsidRPr="009B61E8">
              <w:rPr>
                <w:sz w:val="26"/>
                <w:szCs w:val="26"/>
                <w:u w:val="single"/>
              </w:rPr>
              <w:t xml:space="preserve"> </w:t>
            </w:r>
          </w:p>
        </w:tc>
      </w:tr>
      <w:tr w:rsidR="008804E4" w:rsidRPr="009B61E8" w:rsidTr="00830836">
        <w:trPr>
          <w:trHeight w:val="347"/>
        </w:trPr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Pr="009B61E8">
              <w:rPr>
                <w:sz w:val="26"/>
                <w:szCs w:val="26"/>
              </w:rPr>
              <w:t>.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both"/>
              <w:rPr>
                <w:sz w:val="26"/>
                <w:szCs w:val="26"/>
              </w:rPr>
            </w:pPr>
            <w:proofErr w:type="spellStart"/>
            <w:r w:rsidRPr="009B61E8">
              <w:rPr>
                <w:sz w:val="26"/>
                <w:szCs w:val="26"/>
              </w:rPr>
              <w:t>Прибирання</w:t>
            </w:r>
            <w:proofErr w:type="spellEnd"/>
            <w:r w:rsidRPr="009B61E8">
              <w:rPr>
                <w:sz w:val="26"/>
                <w:szCs w:val="26"/>
                <w:lang w:val="uk-UA"/>
              </w:rPr>
              <w:t xml:space="preserve"> та обслуговування </w:t>
            </w:r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прибудинкової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території</w:t>
            </w:r>
            <w:proofErr w:type="spellEnd"/>
            <w:r w:rsidRPr="009B61E8">
              <w:rPr>
                <w:sz w:val="26"/>
                <w:szCs w:val="26"/>
              </w:rPr>
              <w:t xml:space="preserve">; 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3C7807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rPr>
                <w:sz w:val="26"/>
                <w:szCs w:val="26"/>
                <w:lang w:val="uk-UA"/>
              </w:rPr>
            </w:pPr>
            <w:r w:rsidRPr="009B61E8">
              <w:rPr>
                <w:sz w:val="26"/>
                <w:szCs w:val="26"/>
                <w:lang w:val="uk-UA"/>
              </w:rPr>
              <w:t>прибирання підвалу,</w:t>
            </w:r>
            <w:r>
              <w:rPr>
                <w:sz w:val="26"/>
                <w:szCs w:val="26"/>
                <w:lang w:val="uk-UA"/>
              </w:rPr>
              <w:t xml:space="preserve"> технічних поверхів та покрівлі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9B61E8">
              <w:rPr>
                <w:sz w:val="26"/>
                <w:szCs w:val="26"/>
              </w:rPr>
              <w:t>3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Ліквідація аварій у внутрішньо-квартирних мережах</w:t>
            </w:r>
            <w:r w:rsidRPr="009B61E8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та т</w:t>
            </w:r>
            <w:r w:rsidRPr="009B61E8">
              <w:rPr>
                <w:sz w:val="26"/>
                <w:szCs w:val="26"/>
                <w:lang w:val="uk-UA"/>
              </w:rPr>
              <w:t>ехнічне обслуговування внутрішньо будинкових систем:</w:t>
            </w:r>
          </w:p>
          <w:p w:rsidR="008804E4" w:rsidRPr="009B61E8" w:rsidRDefault="008804E4" w:rsidP="008804E4">
            <w:pPr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rPr>
                <w:sz w:val="26"/>
                <w:szCs w:val="26"/>
                <w:lang w:val="uk-UA"/>
              </w:rPr>
            </w:pPr>
            <w:r w:rsidRPr="009B61E8">
              <w:rPr>
                <w:sz w:val="26"/>
                <w:szCs w:val="26"/>
                <w:lang w:val="uk-UA"/>
              </w:rPr>
              <w:t>холодного водопостачання;</w:t>
            </w:r>
          </w:p>
          <w:p w:rsidR="008804E4" w:rsidRPr="009B61E8" w:rsidRDefault="008804E4" w:rsidP="008804E4">
            <w:pPr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rPr>
                <w:sz w:val="26"/>
                <w:szCs w:val="26"/>
                <w:lang w:val="uk-UA"/>
              </w:rPr>
            </w:pPr>
            <w:r w:rsidRPr="009B61E8">
              <w:rPr>
                <w:sz w:val="26"/>
                <w:szCs w:val="26"/>
                <w:lang w:val="uk-UA"/>
              </w:rPr>
              <w:t>водовідведення;</w:t>
            </w:r>
          </w:p>
          <w:p w:rsidR="008804E4" w:rsidRPr="009B61E8" w:rsidRDefault="008804E4" w:rsidP="008804E4">
            <w:pPr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rPr>
                <w:sz w:val="26"/>
                <w:szCs w:val="26"/>
                <w:lang w:val="uk-UA"/>
              </w:rPr>
            </w:pPr>
            <w:r w:rsidRPr="009B61E8">
              <w:rPr>
                <w:sz w:val="26"/>
                <w:szCs w:val="26"/>
                <w:lang w:val="uk-UA"/>
              </w:rPr>
              <w:t>зливної каналізації;</w:t>
            </w:r>
          </w:p>
          <w:p w:rsidR="008804E4" w:rsidRDefault="008804E4" w:rsidP="008804E4">
            <w:pPr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централізованого опалення</w:t>
            </w:r>
          </w:p>
          <w:p w:rsidR="008804E4" w:rsidRPr="009B61E8" w:rsidRDefault="008804E4" w:rsidP="008804E4">
            <w:pPr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ліквідація аварій у </w:t>
            </w:r>
            <w:proofErr w:type="spellStart"/>
            <w:r>
              <w:rPr>
                <w:sz w:val="26"/>
                <w:szCs w:val="26"/>
                <w:lang w:val="uk-UA"/>
              </w:rPr>
              <w:t>внутрішньоквартирних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мережах</w:t>
            </w:r>
            <w:r w:rsidRPr="009B61E8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Вивезення побутових відходів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rPr>
                <w:sz w:val="26"/>
                <w:szCs w:val="26"/>
                <w:lang w:val="uk-UA"/>
              </w:rPr>
            </w:pPr>
            <w:r w:rsidRPr="009B61E8">
              <w:rPr>
                <w:sz w:val="26"/>
                <w:szCs w:val="26"/>
                <w:lang w:val="uk-UA"/>
              </w:rPr>
              <w:t>Обслуговування димових та вентиляційних каналів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F60A11" w:rsidTr="00830836">
        <w:tc>
          <w:tcPr>
            <w:tcW w:w="814" w:type="dxa"/>
          </w:tcPr>
          <w:p w:rsidR="008804E4" w:rsidRPr="003C7807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jc w:val="both"/>
              <w:rPr>
                <w:sz w:val="26"/>
                <w:szCs w:val="26"/>
                <w:lang w:val="uk-UA"/>
              </w:rPr>
            </w:pPr>
            <w:r w:rsidRPr="007E52F9">
              <w:rPr>
                <w:sz w:val="26"/>
                <w:szCs w:val="26"/>
                <w:lang w:val="uk-UA"/>
              </w:rPr>
              <w:t xml:space="preserve">поточний ремонт конструктивних елементів, </w:t>
            </w:r>
            <w:proofErr w:type="spellStart"/>
            <w:r w:rsidRPr="007E52F9">
              <w:rPr>
                <w:sz w:val="26"/>
                <w:szCs w:val="26"/>
                <w:lang w:val="uk-UA"/>
              </w:rPr>
              <w:t>внутрішньобудинкових</w:t>
            </w:r>
            <w:proofErr w:type="spellEnd"/>
            <w:r w:rsidRPr="007E52F9">
              <w:rPr>
                <w:sz w:val="26"/>
                <w:szCs w:val="26"/>
                <w:lang w:val="uk-UA"/>
              </w:rPr>
              <w:t xml:space="preserve"> систем</w:t>
            </w:r>
            <w:r w:rsidRPr="009B61E8">
              <w:rPr>
                <w:sz w:val="26"/>
                <w:szCs w:val="26"/>
                <w:lang w:val="uk-UA"/>
              </w:rPr>
              <w:t xml:space="preserve"> </w:t>
            </w:r>
            <w:r w:rsidRPr="007E52F9">
              <w:rPr>
                <w:sz w:val="26"/>
                <w:szCs w:val="26"/>
                <w:lang w:val="uk-UA"/>
              </w:rPr>
              <w:t xml:space="preserve">холодного водопостачання, водовідведення, та зливової каналізації і </w:t>
            </w:r>
            <w:r w:rsidRPr="007E52F9">
              <w:rPr>
                <w:sz w:val="26"/>
                <w:szCs w:val="26"/>
                <w:lang w:val="uk-UA"/>
              </w:rPr>
              <w:lastRenderedPageBreak/>
              <w:t>технічних пристроїв будинків</w:t>
            </w:r>
            <w:r w:rsidRPr="009B61E8">
              <w:rPr>
                <w:sz w:val="26"/>
                <w:szCs w:val="26"/>
                <w:lang w:val="uk-UA"/>
              </w:rPr>
              <w:t xml:space="preserve"> </w:t>
            </w:r>
            <w:r w:rsidRPr="007E52F9">
              <w:rPr>
                <w:sz w:val="26"/>
                <w:szCs w:val="26"/>
                <w:lang w:val="uk-UA"/>
              </w:rPr>
              <w:t>та елементів зовнішнього упорядження, що розміщені на закріпленій в установленому порядку прибудинковій території (в тому числі спортивних, дитячих та інших майданчиків);</w:t>
            </w:r>
          </w:p>
        </w:tc>
        <w:tc>
          <w:tcPr>
            <w:tcW w:w="3792" w:type="dxa"/>
          </w:tcPr>
          <w:p w:rsidR="008804E4" w:rsidRPr="002152C2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3C7807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7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ind w:firstLine="700"/>
              <w:jc w:val="both"/>
              <w:rPr>
                <w:sz w:val="26"/>
                <w:szCs w:val="26"/>
              </w:rPr>
            </w:pPr>
            <w:r w:rsidRPr="009B61E8">
              <w:rPr>
                <w:sz w:val="26"/>
                <w:szCs w:val="26"/>
                <w:lang w:val="uk-UA"/>
              </w:rPr>
              <w:t>освітлення місць загального користування і підвалів;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9B61E8" w:rsidTr="00830836">
        <w:tc>
          <w:tcPr>
            <w:tcW w:w="814" w:type="dxa"/>
            <w:vAlign w:val="center"/>
          </w:tcPr>
          <w:p w:rsidR="008804E4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4965" w:type="dxa"/>
          </w:tcPr>
          <w:p w:rsidR="008804E4" w:rsidRDefault="008804E4" w:rsidP="00830836">
            <w:pPr>
              <w:tabs>
                <w:tab w:val="left" w:pos="900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Технічне обслуговування ліфтів</w:t>
            </w:r>
            <w:r w:rsidRPr="009B61E8">
              <w:rPr>
                <w:sz w:val="26"/>
                <w:szCs w:val="26"/>
                <w:lang w:val="uk-UA"/>
              </w:rPr>
              <w:t>;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9B61E8" w:rsidTr="00830836">
        <w:tc>
          <w:tcPr>
            <w:tcW w:w="814" w:type="dxa"/>
            <w:vAlign w:val="center"/>
          </w:tcPr>
          <w:p w:rsidR="008804E4" w:rsidRPr="003C7807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Оплата енергопостачання для ліфтів;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both"/>
              <w:rPr>
                <w:sz w:val="26"/>
                <w:szCs w:val="26"/>
              </w:rPr>
            </w:pPr>
            <w:r w:rsidRPr="009B61E8">
              <w:rPr>
                <w:sz w:val="26"/>
                <w:szCs w:val="26"/>
                <w:lang w:val="uk-UA"/>
              </w:rPr>
              <w:t>в</w:t>
            </w:r>
            <w:proofErr w:type="spellStart"/>
            <w:r w:rsidRPr="009B61E8">
              <w:rPr>
                <w:sz w:val="26"/>
                <w:szCs w:val="26"/>
              </w:rPr>
              <w:t>инагорода</w:t>
            </w:r>
            <w:proofErr w:type="spellEnd"/>
            <w:r w:rsidRPr="009B61E8">
              <w:rPr>
                <w:sz w:val="26"/>
                <w:szCs w:val="26"/>
              </w:rPr>
              <w:t xml:space="preserve"> управителю</w:t>
            </w:r>
            <w:r w:rsidRPr="009B61E8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both"/>
              <w:rPr>
                <w:sz w:val="26"/>
                <w:szCs w:val="26"/>
                <w:lang w:val="uk-UA"/>
              </w:rPr>
            </w:pPr>
            <w:r w:rsidRPr="009B61E8">
              <w:rPr>
                <w:sz w:val="26"/>
                <w:szCs w:val="26"/>
              </w:rPr>
              <w:t>ПДВ (</w:t>
            </w:r>
            <w:proofErr w:type="spellStart"/>
            <w:r w:rsidRPr="009B61E8">
              <w:rPr>
                <w:sz w:val="26"/>
                <w:szCs w:val="26"/>
              </w:rPr>
              <w:t>або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єдиний</w:t>
            </w:r>
            <w:proofErr w:type="spellEnd"/>
            <w:r w:rsidRPr="009B61E8">
              <w:rPr>
                <w:sz w:val="26"/>
                <w:szCs w:val="26"/>
              </w:rPr>
              <w:t xml:space="preserve"> </w:t>
            </w:r>
            <w:proofErr w:type="spellStart"/>
            <w:r w:rsidRPr="009B61E8">
              <w:rPr>
                <w:sz w:val="26"/>
                <w:szCs w:val="26"/>
              </w:rPr>
              <w:t>податок</w:t>
            </w:r>
            <w:proofErr w:type="spellEnd"/>
            <w:r w:rsidRPr="009B61E8">
              <w:rPr>
                <w:sz w:val="26"/>
                <w:szCs w:val="26"/>
              </w:rPr>
              <w:t>)</w:t>
            </w:r>
            <w:r w:rsidRPr="009B61E8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8804E4" w:rsidRPr="009B61E8" w:rsidTr="00830836">
        <w:tc>
          <w:tcPr>
            <w:tcW w:w="814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5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both"/>
              <w:rPr>
                <w:sz w:val="26"/>
                <w:szCs w:val="26"/>
                <w:lang w:val="uk-UA"/>
              </w:rPr>
            </w:pPr>
            <w:r w:rsidRPr="009B61E8">
              <w:rPr>
                <w:sz w:val="26"/>
                <w:szCs w:val="26"/>
              </w:rPr>
              <w:t>РАЗОМ</w:t>
            </w:r>
            <w:r w:rsidRPr="009B61E8">
              <w:rPr>
                <w:sz w:val="26"/>
                <w:szCs w:val="26"/>
                <w:lang w:val="uk-UA"/>
              </w:rPr>
              <w:t>:</w:t>
            </w:r>
          </w:p>
        </w:tc>
        <w:tc>
          <w:tcPr>
            <w:tcW w:w="3792" w:type="dxa"/>
          </w:tcPr>
          <w:p w:rsidR="008804E4" w:rsidRPr="009B61E8" w:rsidRDefault="008804E4" w:rsidP="00830836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8804E4" w:rsidRPr="009B61E8" w:rsidRDefault="008804E4" w:rsidP="008804E4">
      <w:pPr>
        <w:rPr>
          <w:sz w:val="26"/>
          <w:szCs w:val="26"/>
        </w:rPr>
      </w:pPr>
    </w:p>
    <w:p w:rsidR="008804E4" w:rsidRDefault="008804E4" w:rsidP="008804E4">
      <w:pPr>
        <w:rPr>
          <w:lang w:val="uk-UA"/>
        </w:rPr>
      </w:pPr>
      <w:r>
        <w:rPr>
          <w:sz w:val="26"/>
          <w:szCs w:val="26"/>
          <w:lang w:val="uk-UA"/>
        </w:rPr>
        <w:t>________________________________________</w:t>
      </w: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p w:rsidR="008804E4" w:rsidRDefault="008804E4">
      <w:pPr>
        <w:rPr>
          <w:lang w:val="uk-UA"/>
        </w:rPr>
      </w:pPr>
    </w:p>
    <w:sectPr w:rsidR="008804E4" w:rsidSect="008A1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D8523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C434D"/>
    <w:rsid w:val="00081902"/>
    <w:rsid w:val="00261DD1"/>
    <w:rsid w:val="00531315"/>
    <w:rsid w:val="007653A1"/>
    <w:rsid w:val="008804E4"/>
    <w:rsid w:val="008A1C52"/>
    <w:rsid w:val="00A76957"/>
    <w:rsid w:val="00EC434D"/>
    <w:rsid w:val="00F6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373</Words>
  <Characters>2130</Characters>
  <Application>Microsoft Office Word</Application>
  <DocSecurity>0</DocSecurity>
  <Lines>17</Lines>
  <Paragraphs>4</Paragraphs>
  <ScaleCrop>false</ScaleCrop>
  <Company>office 2007 rus ent: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dcterms:created xsi:type="dcterms:W3CDTF">2018-08-06T12:25:00Z</dcterms:created>
  <dcterms:modified xsi:type="dcterms:W3CDTF">2018-08-22T08:33:00Z</dcterms:modified>
</cp:coreProperties>
</file>